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777777" w:rsidR="004C7ABA" w:rsidRPr="00592E5D" w:rsidRDefault="004C7ABA"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sidRPr="00592E5D">
        <w:rPr>
          <w:rFonts w:ascii="Tahoma" w:hAnsi="Tahoma" w:cs="Tahoma"/>
          <w:b/>
          <w:bCs/>
          <w:sz w:val="20"/>
          <w:szCs w:val="20"/>
        </w:rPr>
        <w:t xml:space="preserve">Nemocnice </w:t>
      </w:r>
      <w:r>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050891C4"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4C7ABA" w:rsidRPr="00822161">
        <w:rPr>
          <w:rFonts w:ascii="Tahoma" w:hAnsi="Tahoma" w:cs="Tahoma"/>
          <w:sz w:val="20"/>
          <w:szCs w:val="20"/>
        </w:rPr>
        <w:t xml:space="preserve">Bc. Jaroslav </w:t>
      </w:r>
      <w:proofErr w:type="spellStart"/>
      <w:r w:rsidR="004C7ABA" w:rsidRPr="00822161">
        <w:rPr>
          <w:rFonts w:ascii="Tahoma" w:hAnsi="Tahoma" w:cs="Tahoma"/>
          <w:sz w:val="20"/>
          <w:szCs w:val="20"/>
        </w:rPr>
        <w:t>Br</w:t>
      </w:r>
      <w:r w:rsidR="004C7ABA">
        <w:rPr>
          <w:rFonts w:ascii="Tahoma" w:hAnsi="Tahoma" w:cs="Tahoma"/>
          <w:sz w:val="20"/>
          <w:szCs w:val="20"/>
        </w:rPr>
        <w:t>zyszkowski</w:t>
      </w:r>
      <w:proofErr w:type="spellEnd"/>
      <w:r w:rsidR="004C7ABA">
        <w:rPr>
          <w:rFonts w:ascii="Tahoma" w:hAnsi="Tahoma" w:cs="Tahoma"/>
          <w:sz w:val="20"/>
          <w:szCs w:val="20"/>
        </w:rPr>
        <w:t xml:space="preserve"> </w:t>
      </w:r>
    </w:p>
    <w:p w14:paraId="40C39050" w14:textId="5BA0AEA3"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4C7ABA" w:rsidRPr="00822161">
        <w:rPr>
          <w:rFonts w:ascii="Tahoma" w:hAnsi="Tahoma" w:cs="Tahoma"/>
          <w:sz w:val="20"/>
          <w:szCs w:val="20"/>
        </w:rPr>
        <w:t>jaroslav.brzyszkowski@nemtr.cz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6DBA6096"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A443D4">
        <w:rPr>
          <w:rFonts w:ascii="Tahoma" w:hAnsi="Tahoma" w:cs="Tahoma"/>
          <w:sz w:val="20"/>
          <w:szCs w:val="20"/>
        </w:rPr>
        <w:t>5</w:t>
      </w:r>
      <w:r w:rsidR="00704E0F">
        <w:rPr>
          <w:rFonts w:ascii="Tahoma" w:hAnsi="Tahoma" w:cs="Tahoma"/>
          <w:sz w:val="20"/>
          <w:szCs w:val="20"/>
        </w:rPr>
        <w:t>/</w:t>
      </w:r>
      <w:r w:rsidR="00392D88">
        <w:rPr>
          <w:rFonts w:ascii="Tahoma" w:hAnsi="Tahoma" w:cs="Tahoma"/>
          <w:sz w:val="20"/>
          <w:szCs w:val="20"/>
        </w:rPr>
        <w:t>35</w:t>
      </w:r>
      <w:r w:rsidR="002003B9">
        <w:rPr>
          <w:rFonts w:ascii="Tahoma" w:hAnsi="Tahoma" w:cs="Tahoma"/>
          <w:sz w:val="20"/>
          <w:szCs w:val="20"/>
        </w:rPr>
        <w:t>/</w:t>
      </w:r>
      <w:proofErr w:type="spellStart"/>
      <w:r w:rsidR="00A772B1">
        <w:rPr>
          <w:rFonts w:ascii="Tahoma" w:hAnsi="Tahoma" w:cs="Tahoma"/>
          <w:sz w:val="20"/>
          <w:szCs w:val="20"/>
        </w:rPr>
        <w:t>elektrokoagulační</w:t>
      </w:r>
      <w:proofErr w:type="spellEnd"/>
      <w:r w:rsidR="00A772B1">
        <w:rPr>
          <w:rFonts w:ascii="Tahoma" w:hAnsi="Tahoma" w:cs="Tahoma"/>
          <w:sz w:val="20"/>
          <w:szCs w:val="20"/>
        </w:rPr>
        <w:t xml:space="preserve"> přístroje</w:t>
      </w:r>
      <w:r w:rsidR="00392D88">
        <w:rPr>
          <w:rFonts w:ascii="Tahoma" w:hAnsi="Tahoma" w:cs="Tahoma"/>
          <w:sz w:val="20"/>
          <w:szCs w:val="20"/>
        </w:rPr>
        <w:t> II.</w:t>
      </w:r>
      <w:r w:rsidR="008B6B77">
        <w:rPr>
          <w:rFonts w:ascii="Tahoma" w:hAnsi="Tahoma" w:cs="Tahoma"/>
          <w:sz w:val="20"/>
          <w:szCs w:val="20"/>
        </w:rPr>
        <w:t>, EZAK: P2</w:t>
      </w:r>
      <w:r w:rsidR="00A443D4">
        <w:rPr>
          <w:rFonts w:ascii="Tahoma" w:hAnsi="Tahoma" w:cs="Tahoma"/>
          <w:sz w:val="20"/>
          <w:szCs w:val="20"/>
        </w:rPr>
        <w:t>5</w:t>
      </w:r>
      <w:r w:rsidR="00814F00">
        <w:rPr>
          <w:rFonts w:ascii="Tahoma" w:hAnsi="Tahoma" w:cs="Tahoma"/>
          <w:sz w:val="20"/>
          <w:szCs w:val="20"/>
        </w:rPr>
        <w:t>V00000</w:t>
      </w:r>
      <w:r w:rsidR="00392D88">
        <w:rPr>
          <w:rFonts w:ascii="Tahoma" w:hAnsi="Tahoma" w:cs="Tahoma"/>
          <w:sz w:val="20"/>
          <w:szCs w:val="20"/>
        </w:rPr>
        <w:t>390</w:t>
      </w:r>
      <w:r w:rsidR="00814F00">
        <w:rPr>
          <w:rFonts w:ascii="Tahoma" w:hAnsi="Tahoma" w:cs="Tahoma"/>
          <w:sz w:val="20"/>
          <w:szCs w:val="20"/>
        </w:rPr>
        <w:t xml:space="preserve">, název: </w:t>
      </w:r>
      <w:proofErr w:type="spellStart"/>
      <w:r w:rsidR="00A772B1">
        <w:rPr>
          <w:rFonts w:ascii="Tahoma" w:hAnsi="Tahoma" w:cs="Tahoma"/>
          <w:b/>
          <w:sz w:val="20"/>
          <w:szCs w:val="20"/>
        </w:rPr>
        <w:t>Elektrokoagulační</w:t>
      </w:r>
      <w:proofErr w:type="spellEnd"/>
      <w:r w:rsidR="00A772B1">
        <w:rPr>
          <w:rFonts w:ascii="Tahoma" w:hAnsi="Tahoma" w:cs="Tahoma"/>
          <w:b/>
          <w:sz w:val="20"/>
          <w:szCs w:val="20"/>
        </w:rPr>
        <w:t xml:space="preserve"> přístroje</w:t>
      </w:r>
      <w:r w:rsidR="00392D88">
        <w:rPr>
          <w:rFonts w:ascii="Tahoma" w:hAnsi="Tahoma" w:cs="Tahoma"/>
          <w:b/>
          <w:sz w:val="20"/>
          <w:szCs w:val="20"/>
        </w:rPr>
        <w:t xml:space="preserve"> II.</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8"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r w:rsidR="00A84C97" w:rsidRPr="00592E5D" w14:paraId="2B840583" w14:textId="77777777" w:rsidTr="000C6EBD">
        <w:tc>
          <w:tcPr>
            <w:tcW w:w="2530" w:type="dxa"/>
            <w:shd w:val="clear" w:color="auto" w:fill="BFBFBF"/>
          </w:tcPr>
          <w:p w14:paraId="37E56A33" w14:textId="360DC1BD"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7728095B" w14:textId="48CE381E"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p>
        </w:tc>
        <w:tc>
          <w:tcPr>
            <w:tcW w:w="2204" w:type="dxa"/>
            <w:shd w:val="clear" w:color="auto" w:fill="auto"/>
            <w:vAlign w:val="center"/>
          </w:tcPr>
          <w:p w14:paraId="55FBD84D" w14:textId="2A4BA32D"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p>
        </w:tc>
        <w:tc>
          <w:tcPr>
            <w:tcW w:w="1906" w:type="dxa"/>
            <w:shd w:val="clear" w:color="auto" w:fill="auto"/>
            <w:vAlign w:val="center"/>
          </w:tcPr>
          <w:p w14:paraId="39A5DFB5" w14:textId="32BFCBBE" w:rsidR="00A84C97" w:rsidRPr="007459F8" w:rsidRDefault="00A84C97" w:rsidP="00A84C97">
            <w:pPr>
              <w:tabs>
                <w:tab w:val="right" w:pos="5647"/>
              </w:tabs>
              <w:spacing w:before="120" w:line="200" w:lineRule="atLeast"/>
              <w:jc w:val="center"/>
              <w:rPr>
                <w:rFonts w:ascii="Tahoma" w:hAnsi="Tahoma" w:cs="Tahoma"/>
                <w:b/>
                <w:sz w:val="20"/>
                <w:szCs w:val="20"/>
                <w:highlight w:val="yellow"/>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40438558"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dle pokynů kupujícího, kterým</w:t>
      </w:r>
      <w:r w:rsidR="00564768">
        <w:rPr>
          <w:rFonts w:ascii="Tahoma" w:hAnsi="Tahoma" w:cs="Tahoma"/>
          <w:sz w:val="20"/>
          <w:szCs w:val="20"/>
        </w:rPr>
        <w:t xml:space="preserve">i jsou </w:t>
      </w:r>
      <w:r w:rsidR="004205F3">
        <w:rPr>
          <w:rFonts w:ascii="Tahoma" w:hAnsi="Tahoma" w:cs="Tahoma"/>
          <w:sz w:val="20"/>
          <w:szCs w:val="20"/>
        </w:rPr>
        <w:t>Centrální operační sály</w:t>
      </w:r>
      <w:r w:rsidR="00F94E80">
        <w:rPr>
          <w:rFonts w:ascii="Tahoma" w:hAnsi="Tahoma" w:cs="Tahoma"/>
          <w:sz w:val="20"/>
          <w:szCs w:val="20"/>
        </w:rPr>
        <w:t xml:space="preserve"> </w:t>
      </w:r>
      <w:r w:rsidRPr="00592E5D">
        <w:rPr>
          <w:rFonts w:ascii="Tahoma" w:hAnsi="Tahoma" w:cs="Tahoma"/>
          <w:sz w:val="20"/>
          <w:szCs w:val="20"/>
        </w:rPr>
        <w:t xml:space="preserve">Nemocnice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7A354137"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914F25">
        <w:rPr>
          <w:rFonts w:ascii="Tahoma" w:hAnsi="Tahoma" w:cs="Tahoma"/>
          <w:sz w:val="20"/>
          <w:szCs w:val="20"/>
        </w:rPr>
        <w:t>8</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66F7C14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064EC">
        <w:rPr>
          <w:rFonts w:ascii="Tahoma" w:hAnsi="Tahoma" w:cs="Tahoma"/>
          <w:sz w:val="20"/>
          <w:szCs w:val="20"/>
        </w:rPr>
        <w:t>,</w:t>
      </w:r>
      <w:r w:rsidR="00912830">
        <w:rPr>
          <w:rFonts w:ascii="Tahoma" w:hAnsi="Tahoma" w:cs="Tahoma"/>
          <w:sz w:val="20"/>
          <w:szCs w:val="20"/>
        </w:rPr>
        <w:t xml:space="preserve"> uvedení do provozu, </w:t>
      </w:r>
      <w:r w:rsidR="009064EC">
        <w:rPr>
          <w:rFonts w:ascii="Tahoma" w:hAnsi="Tahoma" w:cs="Tahoma"/>
          <w:sz w:val="20"/>
          <w:szCs w:val="20"/>
        </w:rPr>
        <w:t xml:space="preserve">nastavení, </w:t>
      </w:r>
      <w:r w:rsidR="00912830">
        <w:rPr>
          <w:rFonts w:ascii="Tahoma" w:hAnsi="Tahoma" w:cs="Tahoma"/>
          <w:sz w:val="20"/>
          <w:szCs w:val="20"/>
        </w:rPr>
        <w:t>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410FE007"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A6F65">
        <w:rPr>
          <w:rFonts w:ascii="Tahoma" w:hAnsi="Tahoma" w:cs="Tahoma"/>
          <w:sz w:val="20"/>
          <w:szCs w:val="20"/>
        </w:rPr>
        <w:t> </w:t>
      </w:r>
      <w:r w:rsidR="001F6EF6">
        <w:rPr>
          <w:rFonts w:ascii="Tahoma" w:hAnsi="Tahoma" w:cs="Tahoma"/>
          <w:sz w:val="20"/>
          <w:szCs w:val="20"/>
        </w:rPr>
        <w:t>primář</w:t>
      </w:r>
      <w:r w:rsidR="00EA6F65">
        <w:rPr>
          <w:rFonts w:ascii="Tahoma" w:hAnsi="Tahoma" w:cs="Tahoma"/>
          <w:sz w:val="20"/>
          <w:szCs w:val="20"/>
        </w:rPr>
        <w:t xml:space="preserve">em </w:t>
      </w:r>
      <w:r w:rsidR="004205F3">
        <w:rPr>
          <w:rFonts w:ascii="Tahoma" w:hAnsi="Tahoma" w:cs="Tahoma"/>
          <w:sz w:val="20"/>
          <w:szCs w:val="20"/>
        </w:rPr>
        <w:t>centrálních operačních sálů.</w:t>
      </w:r>
    </w:p>
    <w:p w14:paraId="7450CDFF" w14:textId="6D8A6A9D"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558 309 75</w:t>
      </w:r>
      <w:r w:rsidR="004205F3">
        <w:rPr>
          <w:sz w:val="22"/>
          <w:szCs w:val="22"/>
        </w:rPr>
        <w:t>2</w:t>
      </w:r>
      <w:r w:rsidR="004C7ABA">
        <w:rPr>
          <w:sz w:val="22"/>
          <w:szCs w:val="22"/>
        </w:rPr>
        <w:t xml:space="preserve">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lastRenderedPageBreak/>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zaměstnanců kupujícího s obsluhou přístroje bude realizováno v prostorách poskytnutých kupujícím v délce nutné pro správné pochopení všech funkcí přístroje a bude o něm 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w:t>
      </w:r>
      <w:r w:rsidR="00313CB6">
        <w:rPr>
          <w:rFonts w:ascii="Tahoma" w:hAnsi="Tahoma" w:cs="Tahoma"/>
          <w:sz w:val="20"/>
          <w:szCs w:val="20"/>
        </w:rPr>
        <w:lastRenderedPageBreak/>
        <w:t>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 xml:space="preserve">9.   </w:t>
      </w:r>
      <w:r w:rsidR="00970BFA" w:rsidRPr="00970BFA">
        <w:rPr>
          <w:rFonts w:ascii="Tahoma" w:hAnsi="Tahoma" w:cs="Tahoma"/>
          <w:sz w:val="20"/>
          <w:szCs w:val="20"/>
          <w:lang w:val="x-none"/>
        </w:rPr>
        <w:t>Je-li prodávající plátcem DPH, uplatní kupující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51036359" w14:textId="186BEC49" w:rsidR="003C568B" w:rsidRPr="003C568B" w:rsidRDefault="003C568B" w:rsidP="003C568B">
      <w:pPr>
        <w:pStyle w:val="Zkladntext"/>
        <w:numPr>
          <w:ilvl w:val="0"/>
          <w:numId w:val="23"/>
        </w:numPr>
        <w:suppressAutoHyphens w:val="0"/>
        <w:spacing w:after="180" w:line="240" w:lineRule="auto"/>
        <w:ind w:left="700" w:hanging="265"/>
        <w:rPr>
          <w:rFonts w:ascii="Tahoma" w:hAnsi="Tahoma" w:cs="Tahoma"/>
          <w:sz w:val="20"/>
          <w:szCs w:val="20"/>
        </w:rPr>
      </w:pPr>
      <w:r>
        <w:rPr>
          <w:rFonts w:ascii="Tahoma" w:hAnsi="Tahoma" w:cs="Tahoma"/>
          <w:sz w:val="20"/>
          <w:szCs w:val="20"/>
        </w:rPr>
        <w:t>provádění revizí elektrických zařízení dle platných právních předpisů a technických norem a dle požadavků výrobce a dle dokumentace vztahující se ke zboží,</w:t>
      </w:r>
    </w:p>
    <w:p w14:paraId="1B24154C" w14:textId="44A380E5" w:rsidR="00F7338C" w:rsidRP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F7338C">
        <w:rPr>
          <w:rFonts w:ascii="Tahoma" w:hAnsi="Tahoma" w:cs="Tahoma"/>
          <w:sz w:val="20"/>
          <w:szCs w:val="20"/>
        </w:rPr>
        <w:tab/>
        <w:t>provádění aktualizace a upgrade softwarového vybavení přístroje</w:t>
      </w:r>
      <w:r w:rsidR="009D7C22" w:rsidRPr="00F7338C">
        <w:rPr>
          <w:rFonts w:ascii="Tahoma" w:hAnsi="Tahoma" w:cs="Tahoma"/>
          <w:sz w:val="20"/>
          <w:szCs w:val="20"/>
        </w:rPr>
        <w:t>,</w:t>
      </w:r>
    </w:p>
    <w:p w14:paraId="106E511C" w14:textId="7A1FCD43" w:rsidR="004C7ABA" w:rsidRPr="00F7338C" w:rsidRDefault="009D7C22" w:rsidP="00F7338C">
      <w:pPr>
        <w:pStyle w:val="Zkladntext"/>
        <w:numPr>
          <w:ilvl w:val="0"/>
          <w:numId w:val="11"/>
        </w:numPr>
        <w:suppressAutoHyphens w:val="0"/>
        <w:spacing w:after="180" w:line="240" w:lineRule="auto"/>
        <w:rPr>
          <w:rFonts w:ascii="Tahoma" w:hAnsi="Tahoma" w:cs="Tahoma"/>
          <w:sz w:val="20"/>
          <w:szCs w:val="20"/>
        </w:rPr>
      </w:pPr>
      <w:r w:rsidRPr="00F7338C">
        <w:rPr>
          <w:rFonts w:ascii="Tahoma" w:hAnsi="Tahoma" w:cs="Tahoma"/>
          <w:sz w:val="20"/>
          <w:szCs w:val="20"/>
        </w:rPr>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w:t>
      </w:r>
      <w:r w:rsidRPr="00592E5D">
        <w:rPr>
          <w:rFonts w:ascii="Tahoma" w:hAnsi="Tahoma" w:cs="Tahoma"/>
          <w:sz w:val="20"/>
          <w:szCs w:val="20"/>
        </w:rPr>
        <w:lastRenderedPageBreak/>
        <w:t xml:space="preserve">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4A553012"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w:t>
      </w:r>
      <w:r w:rsidR="00543C13">
        <w:rPr>
          <w:rFonts w:ascii="Tahoma" w:hAnsi="Tahoma" w:cs="Tahoma"/>
          <w:sz w:val="20"/>
          <w:szCs w:val="20"/>
        </w:rPr>
        <w:t xml:space="preserve">prokazatelně </w:t>
      </w:r>
      <w:r w:rsidRPr="00592E5D">
        <w:rPr>
          <w:rFonts w:ascii="Tahoma" w:hAnsi="Tahoma" w:cs="Tahoma"/>
          <w:sz w:val="20"/>
          <w:szCs w:val="20"/>
        </w:rPr>
        <w:t xml:space="preserve">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7AAA0110"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Prodávající je povinen </w:t>
      </w:r>
      <w:r w:rsidR="001D06B6">
        <w:rPr>
          <w:rFonts w:ascii="Tahoma" w:hAnsi="Tahoma" w:cs="Tahoma"/>
          <w:sz w:val="20"/>
          <w:szCs w:val="20"/>
        </w:rPr>
        <w:t>na</w:t>
      </w:r>
      <w:r>
        <w:rPr>
          <w:rFonts w:ascii="Tahoma" w:hAnsi="Tahoma" w:cs="Tahoma"/>
          <w:sz w:val="20"/>
          <w:szCs w:val="20"/>
        </w:rPr>
        <w:t xml:space="preserve">hradit kupujícímu </w:t>
      </w:r>
      <w:r w:rsidR="001D06B6">
        <w:rPr>
          <w:rFonts w:ascii="Tahoma" w:hAnsi="Tahoma" w:cs="Tahoma"/>
          <w:sz w:val="20"/>
          <w:szCs w:val="20"/>
        </w:rPr>
        <w:t>újmu</w:t>
      </w:r>
      <w:r>
        <w:rPr>
          <w:rFonts w:ascii="Tahoma" w:hAnsi="Tahoma" w:cs="Tahoma"/>
          <w:sz w:val="20"/>
          <w:szCs w:val="20"/>
        </w:rPr>
        <w:t>,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lastRenderedPageBreak/>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lastRenderedPageBreak/>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bookmarkStart w:id="0" w:name="_GoBack"/>
      <w:bookmarkEnd w:id="0"/>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5916C4CF"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p>
    <w:p w14:paraId="6A8CB71B" w14:textId="77777777"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t>Nemocnice Třinec, příspěvková organizace</w:t>
      </w:r>
      <w:r w:rsidRPr="00FE71C6">
        <w:rPr>
          <w:rFonts w:ascii="Tahoma" w:hAnsi="Tahoma" w:cs="Tahoma"/>
          <w:sz w:val="20"/>
          <w:szCs w:val="20"/>
        </w:rPr>
        <w:tab/>
      </w:r>
      <w:r w:rsidRPr="00FE71C6">
        <w:rPr>
          <w:rFonts w:ascii="Tahoma" w:hAnsi="Tahoma" w:cs="Tahoma"/>
          <w:spacing w:val="-2"/>
          <w:sz w:val="20"/>
          <w:szCs w:val="20"/>
          <w:highlight w:val="yellow"/>
        </w:rPr>
        <w:t>[•]</w:t>
      </w:r>
    </w:p>
    <w:p w14:paraId="33597DDF" w14:textId="49404215"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32F25F44"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9"/>
      <w:footerReference w:type="default" r:id="rId10"/>
      <w:pgSz w:w="11906" w:h="16838"/>
      <w:pgMar w:top="1134" w:right="1418" w:bottom="1190" w:left="1418" w:header="907" w:footer="10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2143F" w16cex:dateUtc="2025-06-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6419B" w16cid:durableId="0A0214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EEFC" w14:textId="77777777" w:rsidR="00D615BE" w:rsidRDefault="00D615BE">
      <w:pPr>
        <w:spacing w:after="0" w:line="240" w:lineRule="auto"/>
      </w:pPr>
      <w:r>
        <w:separator/>
      </w:r>
    </w:p>
  </w:endnote>
  <w:endnote w:type="continuationSeparator" w:id="0">
    <w:p w14:paraId="02C3281A" w14:textId="77777777" w:rsidR="00D615BE" w:rsidRDefault="00D615BE">
      <w:pPr>
        <w:spacing w:after="0" w:line="240" w:lineRule="auto"/>
      </w:pPr>
      <w:r>
        <w:continuationSeparator/>
      </w:r>
    </w:p>
  </w:endnote>
  <w:endnote w:type="continuationNotice" w:id="1">
    <w:p w14:paraId="7E6750F5" w14:textId="77777777" w:rsidR="00D615BE" w:rsidRDefault="00D61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9A1FFE">
                            <w:rPr>
                              <w:rStyle w:val="slostrnky"/>
                              <w:noProof/>
                            </w:rPr>
                            <w:t>8</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9A1FFE">
                      <w:rPr>
                        <w:rStyle w:val="slostrnky"/>
                        <w:noProof/>
                      </w:rPr>
                      <w:t>8</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A4748" w14:textId="77777777" w:rsidR="00D615BE" w:rsidRDefault="00D615BE">
      <w:pPr>
        <w:spacing w:after="0" w:line="240" w:lineRule="auto"/>
      </w:pPr>
      <w:r>
        <w:separator/>
      </w:r>
    </w:p>
  </w:footnote>
  <w:footnote w:type="continuationSeparator" w:id="0">
    <w:p w14:paraId="37466811" w14:textId="77777777" w:rsidR="00D615BE" w:rsidRDefault="00D615BE">
      <w:pPr>
        <w:spacing w:after="0" w:line="240" w:lineRule="auto"/>
      </w:pPr>
      <w:r>
        <w:continuationSeparator/>
      </w:r>
    </w:p>
  </w:footnote>
  <w:footnote w:type="continuationNotice" w:id="1">
    <w:p w14:paraId="2F0A8175" w14:textId="77777777" w:rsidR="00D615BE" w:rsidRDefault="00D615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77217"/>
    <w:rsid w:val="00082D79"/>
    <w:rsid w:val="00086824"/>
    <w:rsid w:val="00087986"/>
    <w:rsid w:val="0009267D"/>
    <w:rsid w:val="00095DF6"/>
    <w:rsid w:val="000C6EBD"/>
    <w:rsid w:val="000E412C"/>
    <w:rsid w:val="000F7CCD"/>
    <w:rsid w:val="00103067"/>
    <w:rsid w:val="001110C0"/>
    <w:rsid w:val="00144689"/>
    <w:rsid w:val="001609BD"/>
    <w:rsid w:val="00165DA0"/>
    <w:rsid w:val="00172EE6"/>
    <w:rsid w:val="00173A20"/>
    <w:rsid w:val="0017440B"/>
    <w:rsid w:val="001902D2"/>
    <w:rsid w:val="001C423B"/>
    <w:rsid w:val="001D06B6"/>
    <w:rsid w:val="001D1587"/>
    <w:rsid w:val="001E66C2"/>
    <w:rsid w:val="001F5098"/>
    <w:rsid w:val="001F6EF6"/>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D88"/>
    <w:rsid w:val="00392F88"/>
    <w:rsid w:val="00393F2B"/>
    <w:rsid w:val="0039785F"/>
    <w:rsid w:val="003A4A90"/>
    <w:rsid w:val="003A7D5A"/>
    <w:rsid w:val="003C568B"/>
    <w:rsid w:val="003D3230"/>
    <w:rsid w:val="003D3E96"/>
    <w:rsid w:val="003D64A7"/>
    <w:rsid w:val="003D7B49"/>
    <w:rsid w:val="004205F3"/>
    <w:rsid w:val="0043257B"/>
    <w:rsid w:val="00434462"/>
    <w:rsid w:val="004416EF"/>
    <w:rsid w:val="0046024B"/>
    <w:rsid w:val="004603D4"/>
    <w:rsid w:val="004755D9"/>
    <w:rsid w:val="004A4F9A"/>
    <w:rsid w:val="004B79A6"/>
    <w:rsid w:val="004C7ABA"/>
    <w:rsid w:val="004D3BA3"/>
    <w:rsid w:val="004D5ED6"/>
    <w:rsid w:val="004E2F1F"/>
    <w:rsid w:val="00505407"/>
    <w:rsid w:val="00514D29"/>
    <w:rsid w:val="00543C13"/>
    <w:rsid w:val="005511C3"/>
    <w:rsid w:val="005541AB"/>
    <w:rsid w:val="00554B1E"/>
    <w:rsid w:val="00564768"/>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F7"/>
    <w:rsid w:val="00632EBC"/>
    <w:rsid w:val="00646312"/>
    <w:rsid w:val="00647528"/>
    <w:rsid w:val="00661284"/>
    <w:rsid w:val="006754DA"/>
    <w:rsid w:val="00681399"/>
    <w:rsid w:val="006A7FDB"/>
    <w:rsid w:val="006B1AEC"/>
    <w:rsid w:val="006C12BF"/>
    <w:rsid w:val="006C3F22"/>
    <w:rsid w:val="006D10F7"/>
    <w:rsid w:val="006F3A30"/>
    <w:rsid w:val="00704E0F"/>
    <w:rsid w:val="00714901"/>
    <w:rsid w:val="00715B40"/>
    <w:rsid w:val="00716866"/>
    <w:rsid w:val="0073015B"/>
    <w:rsid w:val="007379D4"/>
    <w:rsid w:val="00754448"/>
    <w:rsid w:val="00757A04"/>
    <w:rsid w:val="00766F06"/>
    <w:rsid w:val="00794147"/>
    <w:rsid w:val="007C6BFC"/>
    <w:rsid w:val="007D3874"/>
    <w:rsid w:val="007E458F"/>
    <w:rsid w:val="00813DCA"/>
    <w:rsid w:val="00814F00"/>
    <w:rsid w:val="00830522"/>
    <w:rsid w:val="0084708E"/>
    <w:rsid w:val="008961D8"/>
    <w:rsid w:val="008A70B3"/>
    <w:rsid w:val="008B6B77"/>
    <w:rsid w:val="008D5FC7"/>
    <w:rsid w:val="008D6423"/>
    <w:rsid w:val="008F06E6"/>
    <w:rsid w:val="009005F3"/>
    <w:rsid w:val="00905839"/>
    <w:rsid w:val="009064EC"/>
    <w:rsid w:val="00912830"/>
    <w:rsid w:val="009132DD"/>
    <w:rsid w:val="00913A09"/>
    <w:rsid w:val="009145AB"/>
    <w:rsid w:val="00914F25"/>
    <w:rsid w:val="009155FE"/>
    <w:rsid w:val="0092149E"/>
    <w:rsid w:val="00923DD9"/>
    <w:rsid w:val="00941168"/>
    <w:rsid w:val="00944CB7"/>
    <w:rsid w:val="00945BB1"/>
    <w:rsid w:val="00970BFA"/>
    <w:rsid w:val="00987510"/>
    <w:rsid w:val="009A1FFE"/>
    <w:rsid w:val="009C2A8A"/>
    <w:rsid w:val="009D6A29"/>
    <w:rsid w:val="009D76DD"/>
    <w:rsid w:val="009D7C22"/>
    <w:rsid w:val="009E5949"/>
    <w:rsid w:val="00A3787E"/>
    <w:rsid w:val="00A443D4"/>
    <w:rsid w:val="00A455A4"/>
    <w:rsid w:val="00A54CAC"/>
    <w:rsid w:val="00A772B1"/>
    <w:rsid w:val="00A84C97"/>
    <w:rsid w:val="00AB3ADF"/>
    <w:rsid w:val="00AC1D8F"/>
    <w:rsid w:val="00AC2B5B"/>
    <w:rsid w:val="00AE26C5"/>
    <w:rsid w:val="00B116D9"/>
    <w:rsid w:val="00B341DC"/>
    <w:rsid w:val="00B941AB"/>
    <w:rsid w:val="00BC414E"/>
    <w:rsid w:val="00BE281D"/>
    <w:rsid w:val="00BF59A0"/>
    <w:rsid w:val="00C237A5"/>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15BE"/>
    <w:rsid w:val="00D77670"/>
    <w:rsid w:val="00D83E45"/>
    <w:rsid w:val="00D8585A"/>
    <w:rsid w:val="00D91CDB"/>
    <w:rsid w:val="00DA3B76"/>
    <w:rsid w:val="00DA5574"/>
    <w:rsid w:val="00DB2792"/>
    <w:rsid w:val="00DF1783"/>
    <w:rsid w:val="00E024EB"/>
    <w:rsid w:val="00E129ED"/>
    <w:rsid w:val="00E14893"/>
    <w:rsid w:val="00E20C5A"/>
    <w:rsid w:val="00E2628F"/>
    <w:rsid w:val="00E44007"/>
    <w:rsid w:val="00E46F07"/>
    <w:rsid w:val="00E46F3D"/>
    <w:rsid w:val="00E50F0C"/>
    <w:rsid w:val="00EA6F65"/>
    <w:rsid w:val="00ED33F9"/>
    <w:rsid w:val="00EE3A49"/>
    <w:rsid w:val="00EF13B8"/>
    <w:rsid w:val="00EF6531"/>
    <w:rsid w:val="00F10201"/>
    <w:rsid w:val="00F16AAD"/>
    <w:rsid w:val="00F56406"/>
    <w:rsid w:val="00F65BC1"/>
    <w:rsid w:val="00F7338C"/>
    <w:rsid w:val="00F80334"/>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 w:id="206224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sikorov&#225;@nemtr.cz"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41850-A853-455A-82CC-F52689537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4059</Words>
  <Characters>23953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103746</cp:lastModifiedBy>
  <cp:revision>10</cp:revision>
  <cp:lastPrinted>2025-06-12T07:35:00Z</cp:lastPrinted>
  <dcterms:created xsi:type="dcterms:W3CDTF">2025-06-06T10:42:00Z</dcterms:created>
  <dcterms:modified xsi:type="dcterms:W3CDTF">2025-10-01T06:50:00Z</dcterms:modified>
</cp:coreProperties>
</file>